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E2" w:rsidRDefault="00522CE2" w:rsidP="00522C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Архив на издадените решения за преценяване необходим</w:t>
      </w:r>
      <w:r w:rsidR="003F7773">
        <w:rPr>
          <w:rFonts w:ascii="Times New Roman" w:hAnsi="Times New Roman" w:cs="Times New Roman"/>
          <w:lang w:val="bg-BG"/>
        </w:rPr>
        <w:t>остта от ЕО за периода 2013-202</w:t>
      </w:r>
      <w:r w:rsidR="00311A34">
        <w:rPr>
          <w:rFonts w:ascii="Times New Roman" w:hAnsi="Times New Roman" w:cs="Times New Roman"/>
          <w:lang w:val="bg-BG"/>
        </w:rPr>
        <w:t>4</w:t>
      </w:r>
      <w:r>
        <w:rPr>
          <w:rFonts w:ascii="Times New Roman" w:hAnsi="Times New Roman" w:cs="Times New Roman"/>
          <w:lang w:val="bg-BG"/>
        </w:rPr>
        <w:t>г.-</w:t>
      </w:r>
      <w:r w:rsidRPr="00522CE2">
        <w:t xml:space="preserve"> </w:t>
      </w:r>
      <w:hyperlink r:id="rId6" w:history="1">
        <w:r w:rsidRPr="00841D1B">
          <w:rPr>
            <w:rStyle w:val="Hyperlink"/>
            <w:rFonts w:ascii="Times New Roman" w:hAnsi="Times New Roman" w:cs="Times New Roman"/>
            <w:lang w:val="bg-BG"/>
          </w:rPr>
          <w:t>https://riosv-varna.bg/prevenciya/izdadeni-resheniya-za-precenyavane-na-neobhodimostta-ot-eo/</w:t>
        </w:r>
      </w:hyperlink>
      <w:r>
        <w:rPr>
          <w:rFonts w:ascii="Times New Roman" w:hAnsi="Times New Roman" w:cs="Times New Roman"/>
          <w:lang w:val="bg-BG"/>
        </w:rPr>
        <w:t xml:space="preserve"> </w:t>
      </w:r>
    </w:p>
    <w:p w:rsidR="00522CE2" w:rsidRDefault="00522CE2" w:rsidP="00522C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Архив на издадените решения за преценяване необходимос</w:t>
      </w:r>
      <w:r w:rsidR="003F7773">
        <w:rPr>
          <w:rFonts w:ascii="Times New Roman" w:hAnsi="Times New Roman" w:cs="Times New Roman"/>
          <w:lang w:val="bg-BG"/>
        </w:rPr>
        <w:t>тта от ОВОС за периода 2013-202</w:t>
      </w:r>
      <w:r w:rsidR="00311A34">
        <w:rPr>
          <w:rFonts w:ascii="Times New Roman" w:hAnsi="Times New Roman" w:cs="Times New Roman"/>
          <w:lang w:val="bg-BG"/>
        </w:rPr>
        <w:t>4</w:t>
      </w:r>
      <w:r>
        <w:rPr>
          <w:rFonts w:ascii="Times New Roman" w:hAnsi="Times New Roman" w:cs="Times New Roman"/>
          <w:lang w:val="bg-BG"/>
        </w:rPr>
        <w:t xml:space="preserve">г- </w:t>
      </w:r>
      <w:hyperlink r:id="rId7" w:history="1">
        <w:r w:rsidRPr="00841D1B">
          <w:rPr>
            <w:rStyle w:val="Hyperlink"/>
            <w:rFonts w:ascii="Times New Roman" w:hAnsi="Times New Roman" w:cs="Times New Roman"/>
            <w:lang w:val="bg-BG"/>
          </w:rPr>
          <w:t>https://riosv-varna.org/prevenciya/izdadeni-resheniya-za-precenyavane-na-neobhodimostta-ot-izvarshvane-na-ocenka-na-vazdejstvieto-varhu-okolnata-sreda/</w:t>
        </w:r>
      </w:hyperlink>
      <w:r>
        <w:rPr>
          <w:rFonts w:ascii="Times New Roman" w:hAnsi="Times New Roman" w:cs="Times New Roman"/>
          <w:lang w:val="bg-BG"/>
        </w:rPr>
        <w:t xml:space="preserve"> </w:t>
      </w:r>
    </w:p>
    <w:p w:rsidR="00522CE2" w:rsidRDefault="00522CE2" w:rsidP="00522C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Архив на издад</w:t>
      </w:r>
      <w:r w:rsidR="003F7773">
        <w:rPr>
          <w:rFonts w:ascii="Times New Roman" w:hAnsi="Times New Roman" w:cs="Times New Roman"/>
          <w:lang w:val="bg-BG"/>
        </w:rPr>
        <w:t>ените становища по ЕО- 2011-202</w:t>
      </w:r>
      <w:r w:rsidR="00311A34">
        <w:rPr>
          <w:rFonts w:ascii="Times New Roman" w:hAnsi="Times New Roman" w:cs="Times New Roman"/>
          <w:lang w:val="bg-BG"/>
        </w:rPr>
        <w:t>4</w:t>
      </w:r>
      <w:r>
        <w:rPr>
          <w:rFonts w:ascii="Times New Roman" w:hAnsi="Times New Roman" w:cs="Times New Roman"/>
          <w:lang w:val="bg-BG"/>
        </w:rPr>
        <w:t>г.-</w:t>
      </w:r>
      <w:r w:rsidRPr="00522CE2">
        <w:t xml:space="preserve"> </w:t>
      </w:r>
      <w:hyperlink r:id="rId8" w:history="1">
        <w:r w:rsidRPr="00841D1B">
          <w:rPr>
            <w:rStyle w:val="Hyperlink"/>
            <w:rFonts w:ascii="Times New Roman" w:hAnsi="Times New Roman" w:cs="Times New Roman"/>
            <w:lang w:val="bg-BG"/>
          </w:rPr>
          <w:t>https://riosv-varna.bg/prevenciya/izdadeni-stanovishta-po-ekologichna-ocenka/</w:t>
        </w:r>
      </w:hyperlink>
      <w:r>
        <w:rPr>
          <w:rFonts w:ascii="Times New Roman" w:hAnsi="Times New Roman" w:cs="Times New Roman"/>
          <w:lang w:val="bg-BG"/>
        </w:rPr>
        <w:t xml:space="preserve"> </w:t>
      </w:r>
    </w:p>
    <w:p w:rsidR="00522CE2" w:rsidRDefault="00522CE2" w:rsidP="00522C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Архив на издадените решения по ОВОС за п</w:t>
      </w:r>
      <w:r w:rsidR="003F7773">
        <w:rPr>
          <w:rFonts w:ascii="Times New Roman" w:hAnsi="Times New Roman" w:cs="Times New Roman"/>
          <w:lang w:val="bg-BG"/>
        </w:rPr>
        <w:t>ериода 2009-202</w:t>
      </w:r>
      <w:r w:rsidR="00311A34">
        <w:rPr>
          <w:rFonts w:ascii="Times New Roman" w:hAnsi="Times New Roman" w:cs="Times New Roman"/>
          <w:lang w:val="bg-BG"/>
        </w:rPr>
        <w:t>4</w:t>
      </w:r>
      <w:r w:rsidR="00390625"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г.-</w:t>
      </w:r>
      <w:r w:rsidRPr="00522CE2">
        <w:t xml:space="preserve"> </w:t>
      </w:r>
      <w:hyperlink r:id="rId9" w:history="1">
        <w:r w:rsidRPr="00841D1B">
          <w:rPr>
            <w:rStyle w:val="Hyperlink"/>
            <w:rFonts w:ascii="Times New Roman" w:hAnsi="Times New Roman" w:cs="Times New Roman"/>
            <w:lang w:val="bg-BG"/>
          </w:rPr>
          <w:t>https://riosv-varna.org/prevenciya/izdadeni-resheniya-po-ocenka-na-vazdejstvieto-varhu-okolnata-sreda/</w:t>
        </w:r>
      </w:hyperlink>
      <w:r>
        <w:rPr>
          <w:rFonts w:ascii="Times New Roman" w:hAnsi="Times New Roman" w:cs="Times New Roman"/>
          <w:lang w:val="bg-BG"/>
        </w:rPr>
        <w:t xml:space="preserve"> </w:t>
      </w:r>
    </w:p>
    <w:p w:rsidR="00522CE2" w:rsidRDefault="00522CE2" w:rsidP="00FB66B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Становища издадени съгласно чл.2, </w:t>
      </w:r>
      <w:r w:rsidR="003F7773">
        <w:rPr>
          <w:rFonts w:ascii="Times New Roman" w:hAnsi="Times New Roman" w:cs="Times New Roman"/>
          <w:lang w:val="bg-BG"/>
        </w:rPr>
        <w:t>ал. 2 от Наредбата за ОС за 202</w:t>
      </w:r>
      <w:r w:rsidR="00311A34">
        <w:rPr>
          <w:rFonts w:ascii="Times New Roman" w:hAnsi="Times New Roman" w:cs="Times New Roman"/>
          <w:lang w:val="bg-BG"/>
        </w:rPr>
        <w:t>4</w:t>
      </w:r>
      <w:bookmarkStart w:id="0" w:name="_GoBack"/>
      <w:bookmarkEnd w:id="0"/>
      <w:r>
        <w:rPr>
          <w:rFonts w:ascii="Times New Roman" w:hAnsi="Times New Roman" w:cs="Times New Roman"/>
          <w:lang w:val="bg-BG"/>
        </w:rPr>
        <w:t xml:space="preserve"> г</w:t>
      </w:r>
      <w:r w:rsidR="00390625">
        <w:rPr>
          <w:rFonts w:ascii="Times New Roman" w:hAnsi="Times New Roman" w:cs="Times New Roman"/>
          <w:lang w:val="bg-BG"/>
        </w:rPr>
        <w:t xml:space="preserve">. </w:t>
      </w:r>
      <w:r>
        <w:rPr>
          <w:rFonts w:ascii="Times New Roman" w:hAnsi="Times New Roman" w:cs="Times New Roman"/>
          <w:lang w:val="bg-BG"/>
        </w:rPr>
        <w:t xml:space="preserve">- </w:t>
      </w:r>
      <w:hyperlink r:id="rId10" w:history="1">
        <w:r w:rsidR="00FB66BA" w:rsidRPr="00841D1B">
          <w:rPr>
            <w:rStyle w:val="Hyperlink"/>
            <w:rFonts w:ascii="Times New Roman" w:hAnsi="Times New Roman" w:cs="Times New Roman"/>
            <w:lang w:val="bg-BG"/>
          </w:rPr>
          <w:t>https://riosv-varna.org/pisma/ch2/</w:t>
        </w:r>
      </w:hyperlink>
      <w:r w:rsidR="00FB66BA">
        <w:rPr>
          <w:rFonts w:ascii="Times New Roman" w:hAnsi="Times New Roman" w:cs="Times New Roman"/>
          <w:lang w:val="bg-BG"/>
        </w:rPr>
        <w:t xml:space="preserve"> </w:t>
      </w:r>
    </w:p>
    <w:p w:rsidR="00522CE2" w:rsidRPr="00F8504C" w:rsidRDefault="00522CE2" w:rsidP="00522C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Архив на всички становища издадени съгласно чл.2, чл.2 от Наредбата за ОС - </w:t>
      </w:r>
      <w:hyperlink r:id="rId11" w:history="1">
        <w:r w:rsidRPr="00841D1B">
          <w:rPr>
            <w:rStyle w:val="Hyperlink"/>
            <w:rFonts w:ascii="Times New Roman" w:hAnsi="Times New Roman" w:cs="Times New Roman"/>
            <w:lang w:val="bg-BG"/>
          </w:rPr>
          <w:t>https://riosv-varna.org/pisma/ch2/arhiv-ch2/</w:t>
        </w:r>
      </w:hyperlink>
      <w:r>
        <w:rPr>
          <w:rFonts w:ascii="Times New Roman" w:hAnsi="Times New Roman" w:cs="Times New Roman"/>
          <w:lang w:val="bg-BG"/>
        </w:rPr>
        <w:t xml:space="preserve"> </w:t>
      </w:r>
    </w:p>
    <w:p w:rsidR="00F8504C" w:rsidRPr="002B538D" w:rsidRDefault="00F8504C" w:rsidP="002B538D">
      <w:pPr>
        <w:pStyle w:val="ListParagraph"/>
        <w:numPr>
          <w:ilvl w:val="0"/>
          <w:numId w:val="2"/>
        </w:numPr>
        <w:rPr>
          <w:rStyle w:val="Hyperlink"/>
        </w:rPr>
      </w:pPr>
      <w:r w:rsidRPr="00B03594">
        <w:rPr>
          <w:rFonts w:ascii="Times New Roman" w:hAnsi="Times New Roman" w:cs="Times New Roman"/>
          <w:lang w:val="bg-BG"/>
        </w:rPr>
        <w:t xml:space="preserve">Архив на издадените решения по оценка за съвместимост </w:t>
      </w:r>
      <w:hyperlink r:id="rId12" w:tgtFrame="_self" w:history="1">
        <w:r w:rsidRPr="00B03594">
          <w:rPr>
            <w:rStyle w:val="Hyperlink"/>
            <w:rFonts w:ascii="Times New Roman" w:hAnsi="Times New Roman" w:cs="Times New Roman"/>
            <w:color w:val="auto"/>
            <w:lang w:val="bg-BG"/>
          </w:rPr>
          <w:t>р</w:t>
        </w:r>
        <w:r w:rsidRPr="00B03594">
          <w:rPr>
            <w:rStyle w:val="Hyperlink"/>
            <w:rFonts w:ascii="Times New Roman" w:hAnsi="Times New Roman" w:cs="Times New Roman"/>
            <w:color w:val="auto"/>
          </w:rPr>
          <w:t xml:space="preserve">ешения по преценка за вероятната степен на отрицателно въздействие на план, програма или инвестиционно предложение върху </w:t>
        </w:r>
        <w:r w:rsidR="001A7FCB" w:rsidRPr="00B03594">
          <w:rPr>
            <w:rStyle w:val="Hyperlink"/>
            <w:rFonts w:ascii="Times New Roman" w:hAnsi="Times New Roman" w:cs="Times New Roman"/>
            <w:color w:val="auto"/>
          </w:rPr>
          <w:t>защитени зони</w:t>
        </w:r>
        <w:r w:rsidRPr="00B03594">
          <w:rPr>
            <w:rStyle w:val="Hyperlink"/>
            <w:rFonts w:ascii="Times New Roman" w:hAnsi="Times New Roman" w:cs="Times New Roman"/>
            <w:color w:val="auto"/>
          </w:rPr>
          <w:t> </w:t>
        </w:r>
      </w:hyperlink>
      <w:r w:rsidR="002B538D">
        <w:rPr>
          <w:rFonts w:ascii="Times New Roman" w:hAnsi="Times New Roman" w:cs="Times New Roman"/>
          <w:lang w:val="bg-BG"/>
        </w:rPr>
        <w:t xml:space="preserve"> - </w:t>
      </w:r>
      <w:hyperlink r:id="rId13" w:history="1">
        <w:r w:rsidR="002B538D" w:rsidRPr="00C532C1">
          <w:rPr>
            <w:rStyle w:val="Hyperlink"/>
            <w:lang w:val="bg-BG"/>
          </w:rPr>
          <w:t>https://riosv-varna.bg/zashtiteni-teritorii-i-bioraznoobrazie/natura-2000/resheniya-po-precenka-za-veroyatnata-stepen-na-otricatelno-vazdejstvie-na-plan-programa-ili-investicionno-predlozhenie-varhu-zashtiteni-zoni/</w:t>
        </w:r>
      </w:hyperlink>
    </w:p>
    <w:p w:rsidR="002B538D" w:rsidRDefault="002B538D" w:rsidP="002B538D">
      <w:pPr>
        <w:pStyle w:val="ListParagraph"/>
        <w:numPr>
          <w:ilvl w:val="0"/>
          <w:numId w:val="2"/>
        </w:numPr>
        <w:rPr>
          <w:rStyle w:val="Hyperlink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Архив </w:t>
      </w:r>
      <w:r w:rsidRPr="00B03594">
        <w:rPr>
          <w:rFonts w:ascii="Times New Roman" w:hAnsi="Times New Roman" w:cs="Times New Roman"/>
          <w:lang w:val="bg-BG"/>
        </w:rPr>
        <w:t xml:space="preserve">на издадените решения </w:t>
      </w:r>
      <w:r>
        <w:rPr>
          <w:rFonts w:ascii="Times New Roman" w:hAnsi="Times New Roman" w:cs="Times New Roman"/>
          <w:lang w:val="bg-BG"/>
        </w:rPr>
        <w:t xml:space="preserve">за извършване на оценка степента на въздействие - </w:t>
      </w:r>
      <w:hyperlink r:id="rId14" w:history="1">
        <w:r w:rsidRPr="00C532C1">
          <w:rPr>
            <w:rStyle w:val="Hyperlink"/>
            <w:lang w:val="bg-BG"/>
          </w:rPr>
          <w:t>https://riosv-varna.bg/zashtiteni-teritorii-i-bioraznoobrazie/natura-2000/pesheniya-po-chl-31-al-10-ot-zakona-za-biologichnoto-raznoobrazie-i-chl-20-al-1-ot-naredbata/</w:t>
        </w:r>
      </w:hyperlink>
    </w:p>
    <w:p w:rsidR="002B538D" w:rsidRDefault="002B538D" w:rsidP="002B538D">
      <w:pPr>
        <w:pStyle w:val="ListParagraph"/>
        <w:numPr>
          <w:ilvl w:val="0"/>
          <w:numId w:val="2"/>
        </w:numPr>
        <w:rPr>
          <w:rStyle w:val="Hyperlink"/>
          <w:lang w:val="bg-BG"/>
        </w:rPr>
      </w:pPr>
      <w:r>
        <w:rPr>
          <w:rFonts w:ascii="Times New Roman" w:hAnsi="Times New Roman" w:cs="Times New Roman"/>
          <w:lang w:val="bg-BG"/>
        </w:rPr>
        <w:t>Архив на решения по оценка за съвместимост -</w:t>
      </w:r>
      <w:r>
        <w:rPr>
          <w:rStyle w:val="Hyperlink"/>
          <w:lang w:val="bg-BG"/>
        </w:rPr>
        <w:t xml:space="preserve"> </w:t>
      </w:r>
      <w:hyperlink r:id="rId15" w:history="1">
        <w:r w:rsidR="00F71F59" w:rsidRPr="006C2B8F">
          <w:rPr>
            <w:rStyle w:val="Hyperlink"/>
            <w:lang w:val="bg-BG"/>
          </w:rPr>
          <w:t>https://riosv-varna.bg/resheniya-po-chl-31-al-11-ot-zakona-za-biologichnoto-raznoobrazie-chl-28-al-1/</w:t>
        </w:r>
      </w:hyperlink>
    </w:p>
    <w:p w:rsidR="00F71F59" w:rsidRPr="002B538D" w:rsidRDefault="00F71F59" w:rsidP="00F71F59">
      <w:pPr>
        <w:pStyle w:val="ListParagraph"/>
        <w:numPr>
          <w:ilvl w:val="0"/>
          <w:numId w:val="2"/>
        </w:numPr>
        <w:rPr>
          <w:rStyle w:val="Hyperlink"/>
          <w:lang w:val="bg-BG"/>
        </w:rPr>
      </w:pPr>
      <w:r>
        <w:rPr>
          <w:rFonts w:ascii="Times New Roman" w:hAnsi="Times New Roman" w:cs="Times New Roman"/>
          <w:lang w:val="bg-BG"/>
        </w:rPr>
        <w:t>Регистри на процедури по ОВОС и ЕО -</w:t>
      </w:r>
      <w:r>
        <w:rPr>
          <w:rStyle w:val="Hyperlink"/>
          <w:lang w:val="bg-BG"/>
        </w:rPr>
        <w:t xml:space="preserve"> </w:t>
      </w:r>
      <w:r w:rsidRPr="00F71F59">
        <w:rPr>
          <w:rStyle w:val="Hyperlink"/>
          <w:lang w:val="bg-BG"/>
        </w:rPr>
        <w:t>https://riosv-varna.bg/prevenciya/</w:t>
      </w:r>
    </w:p>
    <w:p w:rsidR="00522CE2" w:rsidRPr="00522CE2" w:rsidRDefault="00522CE2" w:rsidP="00522CE2">
      <w:pPr>
        <w:pStyle w:val="ListParagraph"/>
        <w:rPr>
          <w:rFonts w:ascii="Times New Roman" w:hAnsi="Times New Roman" w:cs="Times New Roman"/>
          <w:lang w:val="bg-BG"/>
        </w:rPr>
      </w:pPr>
    </w:p>
    <w:sectPr w:rsidR="00522CE2" w:rsidRPr="00522C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339C"/>
    <w:multiLevelType w:val="hybridMultilevel"/>
    <w:tmpl w:val="DB282072"/>
    <w:lvl w:ilvl="0" w:tplc="F8F204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27B2B"/>
    <w:multiLevelType w:val="hybridMultilevel"/>
    <w:tmpl w:val="CCF09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E2"/>
    <w:rsid w:val="00113629"/>
    <w:rsid w:val="001A7FCB"/>
    <w:rsid w:val="002B538D"/>
    <w:rsid w:val="00311A34"/>
    <w:rsid w:val="00390625"/>
    <w:rsid w:val="003F7773"/>
    <w:rsid w:val="00522CE2"/>
    <w:rsid w:val="00667B9F"/>
    <w:rsid w:val="006B0F46"/>
    <w:rsid w:val="00B03594"/>
    <w:rsid w:val="00F71F59"/>
    <w:rsid w:val="00F8504C"/>
    <w:rsid w:val="00FB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C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2C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062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C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2C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06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osv-varna.bg/prevenciya/izdadeni-stanovishta-po-ekologichna-ocenka/" TargetMode="External"/><Relationship Id="rId13" Type="http://schemas.openxmlformats.org/officeDocument/2006/relationships/hyperlink" Target="https://riosv-varna.bg/zashtiteni-teritorii-i-bioraznoobrazie/natura-2000/resheniya-po-precenka-za-veroyatnata-stepen-na-otricatelno-vazdejstvie-na-plan-programa-ili-investicionno-predlozhenie-varhu-zashtiteni-zon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iosv-varna.org/prevenciya/izdadeni-resheniya-za-precenyavane-na-neobhodimostta-ot-izvarshvane-na-ocenka-na-vazdejstvieto-varhu-okolnata-sreda/" TargetMode="External"/><Relationship Id="rId12" Type="http://schemas.openxmlformats.org/officeDocument/2006/relationships/hyperlink" Target="https://riosv-varna.bg/zashtiteni-teritorii-i-bioraznoobrazie/natura-2000/?page_id=17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iosv-varna.bg/prevenciya/izdadeni-resheniya-za-precenyavane-na-neobhodimostta-ot-eo/" TargetMode="External"/><Relationship Id="rId11" Type="http://schemas.openxmlformats.org/officeDocument/2006/relationships/hyperlink" Target="https://riosv-varna.org/pisma/ch2/arhiv-ch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iosv-varna.bg/resheniya-po-chl-31-al-11-ot-zakona-za-biologichnoto-raznoobrazie-chl-28-al-1/" TargetMode="External"/><Relationship Id="rId10" Type="http://schemas.openxmlformats.org/officeDocument/2006/relationships/hyperlink" Target="https://riosv-varna.org/pisma/ch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iosv-varna.org/prevenciya/izdadeni-resheniya-po-ocenka-na-vazdejstvieto-varhu-okolnata-sreda/" TargetMode="External"/><Relationship Id="rId14" Type="http://schemas.openxmlformats.org/officeDocument/2006/relationships/hyperlink" Target="https://riosv-varna.bg/zashtiteni-teritorii-i-bioraznoobrazie/natura-2000/pesheniya-po-chl-31-al-10-ot-zakona-za-biologichnoto-raznoobrazie-i-chl-20-al-1-ot-naredba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Kostadinova</cp:lastModifiedBy>
  <cp:revision>9</cp:revision>
  <dcterms:created xsi:type="dcterms:W3CDTF">2020-05-12T09:16:00Z</dcterms:created>
  <dcterms:modified xsi:type="dcterms:W3CDTF">2024-01-09T09:35:00Z</dcterms:modified>
</cp:coreProperties>
</file>